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52" w:rsidRPr="00CB25C7" w:rsidRDefault="00090401" w:rsidP="005E05C3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CB25C7">
        <w:rPr>
          <w:rFonts w:asciiTheme="minorHAnsi" w:hAnsiTheme="minorHAnsi"/>
          <w:b/>
        </w:rPr>
        <w:t xml:space="preserve">REQUERIMENTO PARA RECURSO QUANTO AO GABARITO PRELIMINAR DO </w:t>
      </w:r>
      <w:r w:rsidR="00CB25C7" w:rsidRPr="00CB25C7">
        <w:rPr>
          <w:rFonts w:asciiTheme="minorHAnsi" w:hAnsiTheme="minorHAnsi"/>
          <w:b/>
        </w:rPr>
        <w:t>PROCESSO SELETIVO DA UFGD VESTIBULAR 201</w:t>
      </w:r>
      <w:r w:rsidR="0098197D">
        <w:rPr>
          <w:rFonts w:asciiTheme="minorHAnsi" w:hAnsiTheme="minorHAnsi"/>
          <w:b/>
        </w:rPr>
        <w:t>5</w:t>
      </w:r>
      <w:r w:rsidR="00CB25C7" w:rsidRPr="00CB25C7">
        <w:rPr>
          <w:rFonts w:asciiTheme="minorHAnsi" w:hAnsiTheme="minorHAnsi"/>
          <w:b/>
        </w:rPr>
        <w:t xml:space="preserve"> (PSV-201</w:t>
      </w:r>
      <w:r w:rsidR="0098197D">
        <w:rPr>
          <w:rFonts w:asciiTheme="minorHAnsi" w:hAnsiTheme="minorHAnsi"/>
          <w:b/>
        </w:rPr>
        <w:t>5</w:t>
      </w:r>
      <w:r w:rsidR="00CB25C7" w:rsidRPr="00CB25C7">
        <w:rPr>
          <w:rFonts w:asciiTheme="minorHAnsi" w:hAnsiTheme="minorHAnsi"/>
          <w:b/>
        </w:rPr>
        <w:t>/UFGD)</w:t>
      </w:r>
    </w:p>
    <w:p w:rsidR="005E05C3" w:rsidRPr="00CB25C7" w:rsidRDefault="005E05C3" w:rsidP="005E05C3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:rsidR="00125B71" w:rsidRPr="00CB25C7" w:rsidRDefault="00125B71" w:rsidP="00125B71">
      <w:pPr>
        <w:rPr>
          <w:rFonts w:asciiTheme="minorHAnsi" w:hAnsiTheme="minorHAnsi"/>
          <w:b/>
          <w:sz w:val="22"/>
          <w:szCs w:val="22"/>
        </w:rPr>
      </w:pPr>
      <w:r w:rsidRPr="00CB25C7">
        <w:rPr>
          <w:rFonts w:asciiTheme="minorHAnsi" w:hAnsiTheme="minorHAnsi"/>
          <w:b/>
          <w:sz w:val="22"/>
          <w:szCs w:val="22"/>
        </w:rPr>
        <w:t>ORIENTAÇÕES</w:t>
      </w:r>
    </w:p>
    <w:p w:rsidR="00125B71" w:rsidRPr="00CB25C7" w:rsidRDefault="00125B71" w:rsidP="00125B71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B25C7">
        <w:rPr>
          <w:rFonts w:asciiTheme="minorHAnsi" w:hAnsiTheme="minorHAnsi"/>
          <w:sz w:val="20"/>
          <w:szCs w:val="20"/>
        </w:rPr>
        <w:t>Use folha separada para cada questão.</w:t>
      </w:r>
    </w:p>
    <w:p w:rsidR="00125B71" w:rsidRPr="00CB25C7" w:rsidRDefault="00473743" w:rsidP="00473743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B25C7">
        <w:rPr>
          <w:rFonts w:asciiTheme="minorHAnsi" w:hAnsiTheme="minorHAnsi"/>
          <w:sz w:val="20"/>
          <w:szCs w:val="20"/>
        </w:rPr>
        <w:t xml:space="preserve">Este requerimento deverá ser apresentado </w:t>
      </w:r>
      <w:r w:rsidR="003470A8">
        <w:rPr>
          <w:rFonts w:asciiTheme="minorHAnsi" w:hAnsiTheme="minorHAnsi"/>
          <w:sz w:val="20"/>
          <w:szCs w:val="20"/>
        </w:rPr>
        <w:t>conforme orientações do Edital de Divulgação CCS 98/2014</w:t>
      </w:r>
      <w:bookmarkStart w:id="0" w:name="_GoBack"/>
      <w:bookmarkEnd w:id="0"/>
    </w:p>
    <w:tbl>
      <w:tblPr>
        <w:tblW w:w="8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40"/>
        <w:gridCol w:w="725"/>
        <w:gridCol w:w="202"/>
        <w:gridCol w:w="1354"/>
        <w:gridCol w:w="995"/>
        <w:gridCol w:w="615"/>
        <w:gridCol w:w="1165"/>
        <w:gridCol w:w="630"/>
        <w:gridCol w:w="1337"/>
      </w:tblGrid>
      <w:tr w:rsidR="00125B71" w:rsidRPr="00CB25C7" w:rsidTr="000A283A">
        <w:tc>
          <w:tcPr>
            <w:tcW w:w="828" w:type="dxa"/>
          </w:tcPr>
          <w:p w:rsidR="00125B71" w:rsidRPr="00CB25C7" w:rsidRDefault="00C519DF" w:rsidP="00125B71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B25C7">
              <w:rPr>
                <w:rFonts w:asciiTheme="minorHAnsi" w:hAnsiTheme="minorHAnsi"/>
                <w:b/>
                <w:sz w:val="22"/>
                <w:szCs w:val="22"/>
              </w:rPr>
              <w:t>Nome</w:t>
            </w:r>
          </w:p>
        </w:tc>
        <w:tc>
          <w:tcPr>
            <w:tcW w:w="4431" w:type="dxa"/>
            <w:gridSpan w:val="6"/>
          </w:tcPr>
          <w:p w:rsidR="00125B71" w:rsidRPr="00CB25C7" w:rsidRDefault="00125B71" w:rsidP="000A283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5" w:type="dxa"/>
          </w:tcPr>
          <w:p w:rsidR="00125B71" w:rsidRPr="00CB25C7" w:rsidRDefault="00C519DF" w:rsidP="000A28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B25C7">
              <w:rPr>
                <w:rFonts w:asciiTheme="minorHAnsi" w:hAnsiTheme="minorHAnsi"/>
                <w:b/>
                <w:sz w:val="22"/>
                <w:szCs w:val="22"/>
              </w:rPr>
              <w:t>Inscrição:</w:t>
            </w:r>
          </w:p>
        </w:tc>
        <w:tc>
          <w:tcPr>
            <w:tcW w:w="1967" w:type="dxa"/>
            <w:gridSpan w:val="2"/>
          </w:tcPr>
          <w:p w:rsidR="00125B71" w:rsidRPr="00CB25C7" w:rsidRDefault="00125B71" w:rsidP="000A283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25B71" w:rsidRPr="00CB25C7" w:rsidTr="000A283A">
        <w:tc>
          <w:tcPr>
            <w:tcW w:w="828" w:type="dxa"/>
          </w:tcPr>
          <w:p w:rsidR="00125B71" w:rsidRPr="00CB25C7" w:rsidRDefault="00C519DF" w:rsidP="00125B71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B25C7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="00F427A5" w:rsidRPr="00CB25C7">
              <w:rPr>
                <w:rFonts w:asciiTheme="minorHAnsi" w:hAnsiTheme="minorHAnsi"/>
                <w:b/>
                <w:sz w:val="22"/>
                <w:szCs w:val="22"/>
              </w:rPr>
              <w:t>PF:</w:t>
            </w:r>
          </w:p>
        </w:tc>
        <w:tc>
          <w:tcPr>
            <w:tcW w:w="2821" w:type="dxa"/>
            <w:gridSpan w:val="4"/>
          </w:tcPr>
          <w:p w:rsidR="00125B71" w:rsidRPr="00CB25C7" w:rsidRDefault="00125B71" w:rsidP="000A283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10" w:type="dxa"/>
            <w:gridSpan w:val="2"/>
          </w:tcPr>
          <w:p w:rsidR="00125B71" w:rsidRPr="00CB25C7" w:rsidRDefault="00E611D9" w:rsidP="000A28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B25C7">
              <w:rPr>
                <w:rFonts w:asciiTheme="minorHAnsi" w:hAnsiTheme="minorHAnsi"/>
                <w:b/>
                <w:sz w:val="22"/>
                <w:szCs w:val="22"/>
              </w:rPr>
              <w:t>RG</w:t>
            </w:r>
          </w:p>
        </w:tc>
        <w:tc>
          <w:tcPr>
            <w:tcW w:w="3132" w:type="dxa"/>
            <w:gridSpan w:val="3"/>
          </w:tcPr>
          <w:p w:rsidR="00125B71" w:rsidRPr="00CB25C7" w:rsidRDefault="00125B71" w:rsidP="000A283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25B71" w:rsidRPr="00CB25C7" w:rsidTr="000A283A">
        <w:tc>
          <w:tcPr>
            <w:tcW w:w="1368" w:type="dxa"/>
            <w:gridSpan w:val="2"/>
          </w:tcPr>
          <w:p w:rsidR="00125B71" w:rsidRPr="00CB25C7" w:rsidRDefault="00C519DF" w:rsidP="000A28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B25C7">
              <w:rPr>
                <w:rFonts w:asciiTheme="minorHAnsi" w:hAnsiTheme="minorHAnsi"/>
                <w:b/>
                <w:sz w:val="22"/>
                <w:szCs w:val="22"/>
              </w:rPr>
              <w:t>Telefone</w:t>
            </w:r>
          </w:p>
        </w:tc>
        <w:tc>
          <w:tcPr>
            <w:tcW w:w="2281" w:type="dxa"/>
            <w:gridSpan w:val="3"/>
          </w:tcPr>
          <w:p w:rsidR="00125B71" w:rsidRPr="00CB25C7" w:rsidRDefault="00125B71" w:rsidP="000A283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10" w:type="dxa"/>
            <w:gridSpan w:val="2"/>
          </w:tcPr>
          <w:p w:rsidR="00125B71" w:rsidRPr="00CB25C7" w:rsidRDefault="00C519DF" w:rsidP="000A28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B25C7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3132" w:type="dxa"/>
            <w:gridSpan w:val="3"/>
          </w:tcPr>
          <w:p w:rsidR="00125B71" w:rsidRPr="00CB25C7" w:rsidRDefault="00125B71" w:rsidP="000A283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25B71" w:rsidRPr="00CB25C7" w:rsidTr="000A283A">
        <w:tc>
          <w:tcPr>
            <w:tcW w:w="8391" w:type="dxa"/>
            <w:gridSpan w:val="10"/>
          </w:tcPr>
          <w:p w:rsidR="00125B71" w:rsidRPr="00CB25C7" w:rsidRDefault="008341F4" w:rsidP="000A28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B25C7">
              <w:rPr>
                <w:rFonts w:asciiTheme="minorHAnsi" w:hAnsiTheme="minorHAnsi"/>
                <w:b/>
                <w:sz w:val="22"/>
                <w:szCs w:val="22"/>
              </w:rPr>
              <w:t xml:space="preserve">Informe </w:t>
            </w:r>
            <w:r w:rsidR="00855C05" w:rsidRPr="00CB25C7">
              <w:rPr>
                <w:rFonts w:asciiTheme="minorHAnsi" w:hAnsiTheme="minorHAnsi"/>
                <w:b/>
                <w:sz w:val="22"/>
                <w:szCs w:val="22"/>
              </w:rPr>
              <w:t>o tipo</w:t>
            </w:r>
            <w:r w:rsidRPr="00CB25C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855C05" w:rsidRPr="00CB25C7">
              <w:rPr>
                <w:rFonts w:asciiTheme="minorHAnsi" w:hAnsiTheme="minorHAnsi"/>
                <w:b/>
                <w:sz w:val="22"/>
                <w:szCs w:val="22"/>
              </w:rPr>
              <w:t xml:space="preserve"> Caderno </w:t>
            </w:r>
            <w:r w:rsidR="0055044A" w:rsidRPr="00CB25C7">
              <w:rPr>
                <w:rFonts w:asciiTheme="minorHAnsi" w:hAnsiTheme="minorHAnsi"/>
                <w:b/>
                <w:sz w:val="22"/>
                <w:szCs w:val="22"/>
              </w:rPr>
              <w:t xml:space="preserve">A </w:t>
            </w:r>
            <w:proofErr w:type="gramStart"/>
            <w:r w:rsidR="0055044A" w:rsidRPr="00CB25C7">
              <w:rPr>
                <w:rFonts w:asciiTheme="minorHAnsi" w:hAnsiTheme="minorHAnsi"/>
                <w:b/>
                <w:sz w:val="22"/>
                <w:szCs w:val="22"/>
              </w:rPr>
              <w:t>[</w:t>
            </w:r>
            <w:r w:rsidR="00E611D9" w:rsidRPr="00CB25C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5044A" w:rsidRPr="00CB25C7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proofErr w:type="gramEnd"/>
            <w:r w:rsidR="0055044A" w:rsidRPr="00CB25C7">
              <w:rPr>
                <w:rFonts w:asciiTheme="minorHAnsi" w:hAnsiTheme="minorHAnsi"/>
                <w:b/>
                <w:sz w:val="22"/>
                <w:szCs w:val="22"/>
              </w:rPr>
              <w:t xml:space="preserve">] </w:t>
            </w:r>
            <w:r w:rsidR="00855C05" w:rsidRPr="00CB25C7">
              <w:rPr>
                <w:rFonts w:asciiTheme="minorHAnsi" w:hAnsiTheme="minorHAnsi"/>
                <w:b/>
                <w:sz w:val="22"/>
                <w:szCs w:val="22"/>
              </w:rPr>
              <w:t xml:space="preserve">Caderno </w:t>
            </w:r>
            <w:r w:rsidR="0055044A" w:rsidRPr="00CB25C7">
              <w:rPr>
                <w:rFonts w:asciiTheme="minorHAnsi" w:hAnsiTheme="minorHAnsi"/>
                <w:b/>
                <w:sz w:val="22"/>
                <w:szCs w:val="22"/>
              </w:rPr>
              <w:t xml:space="preserve">B [  </w:t>
            </w:r>
            <w:r w:rsidR="00E611D9" w:rsidRPr="00CB25C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5044A" w:rsidRPr="00CB25C7">
              <w:rPr>
                <w:rFonts w:asciiTheme="minorHAnsi" w:hAnsiTheme="minorHAnsi"/>
                <w:b/>
                <w:sz w:val="22"/>
                <w:szCs w:val="22"/>
              </w:rPr>
              <w:t>]</w:t>
            </w:r>
          </w:p>
        </w:tc>
      </w:tr>
      <w:tr w:rsidR="00125B71" w:rsidRPr="00CB25C7" w:rsidTr="000A283A">
        <w:tc>
          <w:tcPr>
            <w:tcW w:w="8391" w:type="dxa"/>
            <w:gridSpan w:val="10"/>
          </w:tcPr>
          <w:p w:rsidR="0055044A" w:rsidRPr="00CB25C7" w:rsidRDefault="0055044A" w:rsidP="000A28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B25C7">
              <w:rPr>
                <w:rFonts w:asciiTheme="minorHAnsi" w:hAnsiTheme="minorHAnsi"/>
                <w:b/>
                <w:sz w:val="22"/>
                <w:szCs w:val="22"/>
              </w:rPr>
              <w:t xml:space="preserve">Informe a </w:t>
            </w:r>
            <w:r w:rsidR="00E611D9" w:rsidRPr="00CB25C7">
              <w:rPr>
                <w:rFonts w:asciiTheme="minorHAnsi" w:hAnsiTheme="minorHAnsi"/>
                <w:b/>
                <w:sz w:val="22"/>
                <w:szCs w:val="22"/>
              </w:rPr>
              <w:t xml:space="preserve">prova </w:t>
            </w:r>
            <w:r w:rsidR="00855C05" w:rsidRPr="00CB25C7">
              <w:rPr>
                <w:rFonts w:asciiTheme="minorHAnsi" w:hAnsiTheme="minorHAnsi"/>
                <w:b/>
                <w:sz w:val="22"/>
                <w:szCs w:val="22"/>
              </w:rPr>
              <w:t>(matéria)</w:t>
            </w:r>
            <w:r w:rsidRPr="00CB25C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98197D" w:rsidRPr="00CB25C7" w:rsidTr="0098197D">
        <w:trPr>
          <w:trHeight w:val="74"/>
        </w:trPr>
        <w:tc>
          <w:tcPr>
            <w:tcW w:w="2093" w:type="dxa"/>
            <w:gridSpan w:val="3"/>
          </w:tcPr>
          <w:p w:rsidR="0098197D" w:rsidRPr="00CB25C7" w:rsidRDefault="0098197D" w:rsidP="000A28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CB25C7">
              <w:rPr>
                <w:rFonts w:asciiTheme="minorHAnsi" w:hAnsiTheme="minorHAnsi"/>
                <w:b/>
                <w:sz w:val="22"/>
                <w:szCs w:val="22"/>
              </w:rPr>
              <w:t xml:space="preserve">[   </w:t>
            </w:r>
            <w:proofErr w:type="gramEnd"/>
            <w:r w:rsidRPr="00CB25C7">
              <w:rPr>
                <w:rFonts w:asciiTheme="minorHAnsi" w:hAnsiTheme="minorHAnsi"/>
                <w:b/>
                <w:sz w:val="22"/>
                <w:szCs w:val="22"/>
              </w:rPr>
              <w:t>] Biologia</w:t>
            </w:r>
          </w:p>
        </w:tc>
        <w:tc>
          <w:tcPr>
            <w:tcW w:w="2551" w:type="dxa"/>
            <w:gridSpan w:val="3"/>
          </w:tcPr>
          <w:p w:rsidR="0098197D" w:rsidRPr="00CB25C7" w:rsidRDefault="0098197D" w:rsidP="009819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CB25C7">
              <w:rPr>
                <w:rFonts w:asciiTheme="minorHAnsi" w:hAnsiTheme="minorHAnsi"/>
                <w:b/>
                <w:sz w:val="22"/>
                <w:szCs w:val="22"/>
              </w:rPr>
              <w:t xml:space="preserve">[   </w:t>
            </w:r>
            <w:proofErr w:type="gramEnd"/>
            <w:r w:rsidRPr="00CB25C7">
              <w:rPr>
                <w:rFonts w:asciiTheme="minorHAnsi" w:hAnsiTheme="minorHAnsi"/>
                <w:b/>
                <w:sz w:val="22"/>
                <w:szCs w:val="22"/>
              </w:rPr>
              <w:t>] Física</w:t>
            </w:r>
          </w:p>
        </w:tc>
        <w:tc>
          <w:tcPr>
            <w:tcW w:w="2410" w:type="dxa"/>
            <w:gridSpan w:val="3"/>
          </w:tcPr>
          <w:p w:rsidR="0098197D" w:rsidRPr="00CB25C7" w:rsidRDefault="0098197D" w:rsidP="004E448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CB25C7">
              <w:rPr>
                <w:rFonts w:asciiTheme="minorHAnsi" w:hAnsiTheme="minorHAnsi"/>
                <w:b/>
                <w:sz w:val="22"/>
                <w:szCs w:val="22"/>
              </w:rPr>
              <w:t xml:space="preserve">[   </w:t>
            </w:r>
            <w:proofErr w:type="gramEnd"/>
            <w:r w:rsidRPr="00CB25C7">
              <w:rPr>
                <w:rFonts w:asciiTheme="minorHAnsi" w:hAnsiTheme="minorHAnsi"/>
                <w:b/>
                <w:sz w:val="22"/>
                <w:szCs w:val="22"/>
              </w:rPr>
              <w:t>] Geografia</w:t>
            </w:r>
          </w:p>
        </w:tc>
        <w:tc>
          <w:tcPr>
            <w:tcW w:w="1337" w:type="dxa"/>
          </w:tcPr>
          <w:p w:rsidR="0098197D" w:rsidRPr="00CB25C7" w:rsidRDefault="0098197D" w:rsidP="004E448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CB25C7">
              <w:rPr>
                <w:rFonts w:asciiTheme="minorHAnsi" w:hAnsiTheme="minorHAnsi"/>
                <w:b/>
                <w:sz w:val="22"/>
                <w:szCs w:val="22"/>
              </w:rPr>
              <w:t xml:space="preserve">[   </w:t>
            </w:r>
            <w:proofErr w:type="gramEnd"/>
            <w:r w:rsidRPr="00CB25C7">
              <w:rPr>
                <w:rFonts w:asciiTheme="minorHAnsi" w:hAnsiTheme="minorHAnsi"/>
                <w:b/>
                <w:sz w:val="22"/>
                <w:szCs w:val="22"/>
              </w:rPr>
              <w:t>] História</w:t>
            </w:r>
          </w:p>
        </w:tc>
      </w:tr>
      <w:tr w:rsidR="0098197D" w:rsidRPr="00CB25C7" w:rsidTr="0098197D">
        <w:trPr>
          <w:trHeight w:val="73"/>
        </w:trPr>
        <w:tc>
          <w:tcPr>
            <w:tcW w:w="2093" w:type="dxa"/>
            <w:gridSpan w:val="3"/>
          </w:tcPr>
          <w:p w:rsidR="0098197D" w:rsidRPr="00CB25C7" w:rsidRDefault="0098197D" w:rsidP="009819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CB25C7">
              <w:rPr>
                <w:rFonts w:asciiTheme="minorHAnsi" w:hAnsiTheme="minorHAnsi"/>
                <w:b/>
                <w:sz w:val="22"/>
                <w:szCs w:val="22"/>
              </w:rPr>
              <w:t xml:space="preserve">[   </w:t>
            </w:r>
            <w:proofErr w:type="gramEnd"/>
            <w:r w:rsidRPr="00CB25C7">
              <w:rPr>
                <w:rFonts w:asciiTheme="minorHAnsi" w:hAnsiTheme="minorHAnsi"/>
                <w:b/>
                <w:sz w:val="22"/>
                <w:szCs w:val="22"/>
              </w:rPr>
              <w:t>] Língua Inglesa</w:t>
            </w:r>
          </w:p>
        </w:tc>
        <w:tc>
          <w:tcPr>
            <w:tcW w:w="2551" w:type="dxa"/>
            <w:gridSpan w:val="3"/>
          </w:tcPr>
          <w:p w:rsidR="0098197D" w:rsidRPr="00CB25C7" w:rsidRDefault="0098197D" w:rsidP="009819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CB25C7">
              <w:rPr>
                <w:rFonts w:asciiTheme="minorHAnsi" w:hAnsiTheme="minorHAnsi"/>
                <w:b/>
                <w:sz w:val="22"/>
                <w:szCs w:val="22"/>
              </w:rPr>
              <w:t xml:space="preserve">[   </w:t>
            </w:r>
            <w:proofErr w:type="gramEnd"/>
            <w:r w:rsidRPr="00CB25C7">
              <w:rPr>
                <w:rFonts w:asciiTheme="minorHAnsi" w:hAnsiTheme="minorHAnsi"/>
                <w:b/>
                <w:sz w:val="22"/>
                <w:szCs w:val="22"/>
              </w:rPr>
              <w:t>] Língua Portuguesa</w:t>
            </w:r>
          </w:p>
        </w:tc>
        <w:tc>
          <w:tcPr>
            <w:tcW w:w="2410" w:type="dxa"/>
            <w:gridSpan w:val="3"/>
          </w:tcPr>
          <w:p w:rsidR="0098197D" w:rsidRPr="00CB25C7" w:rsidRDefault="0098197D" w:rsidP="009819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CB25C7">
              <w:rPr>
                <w:rFonts w:asciiTheme="minorHAnsi" w:hAnsiTheme="minorHAnsi"/>
                <w:b/>
                <w:sz w:val="22"/>
                <w:szCs w:val="22"/>
              </w:rPr>
              <w:t xml:space="preserve">[   </w:t>
            </w:r>
            <w:proofErr w:type="gramEnd"/>
            <w:r w:rsidRPr="00CB25C7">
              <w:rPr>
                <w:rFonts w:asciiTheme="minorHAnsi" w:hAnsiTheme="minorHAnsi"/>
                <w:b/>
                <w:sz w:val="22"/>
                <w:szCs w:val="22"/>
              </w:rPr>
              <w:t>] Matemática</w:t>
            </w:r>
          </w:p>
        </w:tc>
        <w:tc>
          <w:tcPr>
            <w:tcW w:w="1337" w:type="dxa"/>
          </w:tcPr>
          <w:p w:rsidR="0098197D" w:rsidRPr="00CB25C7" w:rsidRDefault="0098197D" w:rsidP="009819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CB25C7">
              <w:rPr>
                <w:rFonts w:asciiTheme="minorHAnsi" w:hAnsiTheme="minorHAnsi"/>
                <w:b/>
                <w:sz w:val="22"/>
                <w:szCs w:val="22"/>
              </w:rPr>
              <w:t xml:space="preserve">[   </w:t>
            </w:r>
            <w:proofErr w:type="gramEnd"/>
            <w:r w:rsidRPr="00CB25C7">
              <w:rPr>
                <w:rFonts w:asciiTheme="minorHAnsi" w:hAnsiTheme="minorHAnsi"/>
                <w:b/>
                <w:sz w:val="22"/>
                <w:szCs w:val="22"/>
              </w:rPr>
              <w:t>] Química</w:t>
            </w:r>
          </w:p>
        </w:tc>
      </w:tr>
      <w:tr w:rsidR="0098197D" w:rsidRPr="00CB25C7" w:rsidTr="000A283A">
        <w:trPr>
          <w:trHeight w:val="328"/>
        </w:trPr>
        <w:tc>
          <w:tcPr>
            <w:tcW w:w="2295" w:type="dxa"/>
            <w:gridSpan w:val="4"/>
          </w:tcPr>
          <w:p w:rsidR="0098197D" w:rsidRPr="00CB25C7" w:rsidRDefault="0098197D" w:rsidP="009819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B25C7">
              <w:rPr>
                <w:rFonts w:asciiTheme="minorHAnsi" w:hAnsiTheme="minorHAnsi"/>
                <w:b/>
                <w:sz w:val="22"/>
                <w:szCs w:val="22"/>
              </w:rPr>
              <w:t>Número da questão:</w:t>
            </w:r>
          </w:p>
        </w:tc>
        <w:tc>
          <w:tcPr>
            <w:tcW w:w="6096" w:type="dxa"/>
            <w:gridSpan w:val="6"/>
          </w:tcPr>
          <w:p w:rsidR="0098197D" w:rsidRPr="00CB25C7" w:rsidRDefault="0098197D" w:rsidP="0098197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8197D" w:rsidRPr="00CB25C7" w:rsidTr="000A283A">
        <w:trPr>
          <w:trHeight w:val="505"/>
        </w:trPr>
        <w:tc>
          <w:tcPr>
            <w:tcW w:w="8391" w:type="dxa"/>
            <w:gridSpan w:val="10"/>
          </w:tcPr>
          <w:p w:rsidR="0098197D" w:rsidRPr="00CB25C7" w:rsidRDefault="0098197D" w:rsidP="009819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B25C7">
              <w:rPr>
                <w:rFonts w:asciiTheme="minorHAnsi" w:hAnsiTheme="minorHAnsi"/>
                <w:b/>
                <w:sz w:val="22"/>
                <w:szCs w:val="22"/>
              </w:rPr>
              <w:t xml:space="preserve">Tipo do recurso: Contestação de gabarito </w:t>
            </w:r>
            <w:proofErr w:type="gramStart"/>
            <w:r w:rsidRPr="00CB25C7">
              <w:rPr>
                <w:rFonts w:asciiTheme="minorHAnsi" w:hAnsiTheme="minorHAnsi"/>
                <w:b/>
                <w:sz w:val="22"/>
                <w:szCs w:val="22"/>
              </w:rPr>
              <w:t xml:space="preserve">[   </w:t>
            </w:r>
            <w:proofErr w:type="gramEnd"/>
            <w:r w:rsidRPr="00CB25C7">
              <w:rPr>
                <w:rFonts w:asciiTheme="minorHAnsi" w:hAnsiTheme="minorHAnsi"/>
                <w:b/>
                <w:sz w:val="22"/>
                <w:szCs w:val="22"/>
              </w:rPr>
              <w:t>]</w:t>
            </w:r>
          </w:p>
        </w:tc>
      </w:tr>
      <w:tr w:rsidR="0098197D" w:rsidRPr="00CB25C7" w:rsidTr="000A283A">
        <w:trPr>
          <w:trHeight w:val="2287"/>
        </w:trPr>
        <w:tc>
          <w:tcPr>
            <w:tcW w:w="8391" w:type="dxa"/>
            <w:gridSpan w:val="10"/>
          </w:tcPr>
          <w:p w:rsidR="0098197D" w:rsidRPr="00CB25C7" w:rsidRDefault="0098197D" w:rsidP="009819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B25C7">
              <w:rPr>
                <w:rFonts w:asciiTheme="minorHAnsi" w:hAnsiTheme="minorHAnsi"/>
                <w:b/>
                <w:sz w:val="22"/>
                <w:szCs w:val="22"/>
              </w:rPr>
              <w:t>Fundamentação do recurso:</w:t>
            </w:r>
          </w:p>
          <w:p w:rsidR="0098197D" w:rsidRPr="00CB25C7" w:rsidRDefault="0098197D" w:rsidP="0098197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8197D" w:rsidRPr="00CB25C7" w:rsidRDefault="0098197D" w:rsidP="0098197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8197D" w:rsidRPr="00CB25C7" w:rsidRDefault="0098197D" w:rsidP="0098197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8197D" w:rsidRPr="00CB25C7" w:rsidRDefault="0098197D" w:rsidP="0098197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8197D" w:rsidRPr="00CB25C7" w:rsidRDefault="0098197D" w:rsidP="0098197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8197D" w:rsidRPr="00CB25C7" w:rsidRDefault="0098197D" w:rsidP="0098197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8197D" w:rsidRPr="00CB25C7" w:rsidRDefault="0098197D" w:rsidP="0098197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8197D" w:rsidRPr="00CB25C7" w:rsidRDefault="0098197D" w:rsidP="0098197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8197D" w:rsidRPr="00CB25C7" w:rsidRDefault="0098197D" w:rsidP="0098197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8197D" w:rsidRPr="00CB25C7" w:rsidRDefault="0098197D" w:rsidP="0098197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8197D" w:rsidRPr="00CB25C7" w:rsidRDefault="0098197D" w:rsidP="0098197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8197D" w:rsidRPr="00CB25C7" w:rsidRDefault="0098197D" w:rsidP="0098197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8197D" w:rsidRPr="00CB25C7" w:rsidRDefault="0098197D" w:rsidP="0098197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8197D" w:rsidRPr="00CB25C7" w:rsidTr="000A283A">
        <w:trPr>
          <w:trHeight w:val="1176"/>
        </w:trPr>
        <w:tc>
          <w:tcPr>
            <w:tcW w:w="8391" w:type="dxa"/>
            <w:gridSpan w:val="10"/>
          </w:tcPr>
          <w:p w:rsidR="0098197D" w:rsidRPr="00CB25C7" w:rsidRDefault="0098197D" w:rsidP="009819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B25C7">
              <w:rPr>
                <w:rFonts w:asciiTheme="minorHAnsi" w:hAnsiTheme="minorHAnsi"/>
                <w:b/>
                <w:sz w:val="22"/>
                <w:szCs w:val="22"/>
              </w:rPr>
              <w:t>Fonte(s) que embasa(m) a argumentação:</w:t>
            </w:r>
          </w:p>
          <w:p w:rsidR="0098197D" w:rsidRPr="00CB25C7" w:rsidRDefault="0098197D" w:rsidP="0098197D">
            <w:pPr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w:rsidR="0098197D" w:rsidRPr="00CB25C7" w:rsidRDefault="0098197D" w:rsidP="0098197D">
            <w:pPr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w:rsidR="0098197D" w:rsidRPr="00CB25C7" w:rsidRDefault="0098197D" w:rsidP="0098197D">
            <w:pPr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w:rsidR="0098197D" w:rsidRPr="00CB25C7" w:rsidRDefault="0098197D" w:rsidP="0098197D">
            <w:pPr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w:rsidR="0098197D" w:rsidRPr="00CB25C7" w:rsidRDefault="0098197D" w:rsidP="0098197D">
            <w:pPr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w:rsidR="0098197D" w:rsidRPr="00CB25C7" w:rsidRDefault="0098197D" w:rsidP="0098197D">
            <w:pPr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w:rsidR="0098197D" w:rsidRPr="00CB25C7" w:rsidRDefault="0098197D" w:rsidP="0098197D">
            <w:pPr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</w:tc>
      </w:tr>
      <w:tr w:rsidR="0098197D" w:rsidRPr="00CB25C7" w:rsidTr="000A283A">
        <w:trPr>
          <w:trHeight w:val="777"/>
        </w:trPr>
        <w:tc>
          <w:tcPr>
            <w:tcW w:w="8391" w:type="dxa"/>
            <w:gridSpan w:val="10"/>
          </w:tcPr>
          <w:p w:rsidR="0098197D" w:rsidRPr="00CB25C7" w:rsidRDefault="0098197D" w:rsidP="0098197D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B25C7">
              <w:rPr>
                <w:rFonts w:asciiTheme="minorHAnsi" w:hAnsiTheme="minorHAnsi"/>
                <w:b/>
                <w:sz w:val="22"/>
                <w:szCs w:val="22"/>
              </w:rPr>
              <w:t xml:space="preserve">______________________, ____ de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novembro de 2014</w:t>
            </w:r>
          </w:p>
          <w:p w:rsidR="0098197D" w:rsidRPr="00CB25C7" w:rsidRDefault="0098197D" w:rsidP="0098197D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8197D" w:rsidRPr="00CB25C7" w:rsidRDefault="0098197D" w:rsidP="0098197D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8197D" w:rsidRPr="00CB25C7" w:rsidRDefault="0098197D" w:rsidP="0098197D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B25C7">
              <w:rPr>
                <w:rFonts w:asciiTheme="minorHAnsi" w:hAnsiTheme="minorHAnsi"/>
                <w:b/>
                <w:sz w:val="22"/>
                <w:szCs w:val="22"/>
              </w:rPr>
              <w:t>_______________________________</w:t>
            </w:r>
          </w:p>
          <w:p w:rsidR="0098197D" w:rsidRPr="00CB25C7" w:rsidRDefault="0098197D" w:rsidP="0098197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B25C7">
              <w:rPr>
                <w:rFonts w:asciiTheme="minorHAnsi" w:hAnsiTheme="minorHAnsi"/>
                <w:sz w:val="22"/>
                <w:szCs w:val="22"/>
              </w:rPr>
              <w:t>Assinatura do Candidato</w:t>
            </w:r>
          </w:p>
          <w:p w:rsidR="0098197D" w:rsidRPr="00CB25C7" w:rsidRDefault="0098197D" w:rsidP="0098197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25B71" w:rsidRPr="00CB25C7" w:rsidRDefault="00125B71" w:rsidP="001F13F5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sectPr w:rsidR="00125B71" w:rsidRPr="00CB25C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8C" w:rsidRDefault="004E448C" w:rsidP="00311271">
      <w:r>
        <w:separator/>
      </w:r>
    </w:p>
  </w:endnote>
  <w:endnote w:type="continuationSeparator" w:id="0">
    <w:p w:rsidR="004E448C" w:rsidRDefault="004E448C" w:rsidP="0031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8C" w:rsidRDefault="004E448C" w:rsidP="00311271">
      <w:r>
        <w:separator/>
      </w:r>
    </w:p>
  </w:footnote>
  <w:footnote w:type="continuationSeparator" w:id="0">
    <w:p w:rsidR="004E448C" w:rsidRDefault="004E448C" w:rsidP="00311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271" w:rsidRPr="005D5C42" w:rsidRDefault="005E05C3" w:rsidP="00311271">
    <w:pPr>
      <w:pStyle w:val="Default"/>
      <w:spacing w:line="360" w:lineRule="auto"/>
      <w:jc w:val="center"/>
      <w:rPr>
        <w:rFonts w:ascii="Cambria" w:hAnsi="Cambria"/>
        <w:sz w:val="8"/>
        <w:szCs w:val="8"/>
      </w:rPr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584200" cy="622300"/>
          <wp:effectExtent l="0" t="0" r="6350" b="6350"/>
          <wp:wrapSquare wrapText="bothSides"/>
          <wp:docPr id="2" name="Imagem 3" descr="logo_uf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ufg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558800" cy="5334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1271" w:rsidRPr="00071CFC" w:rsidRDefault="00311271" w:rsidP="00311271">
    <w:pPr>
      <w:pStyle w:val="CM1"/>
      <w:spacing w:line="240" w:lineRule="auto"/>
      <w:jc w:val="center"/>
      <w:rPr>
        <w:rFonts w:ascii="Cambria" w:hAnsi="Cambria" w:cs="Helvetica"/>
        <w:color w:val="000000"/>
        <w:sz w:val="16"/>
        <w:szCs w:val="16"/>
      </w:rPr>
    </w:pPr>
    <w:r w:rsidRPr="00071CFC">
      <w:rPr>
        <w:rFonts w:ascii="Cambria" w:hAnsi="Cambria" w:cs="Helvetica"/>
        <w:color w:val="000000"/>
        <w:sz w:val="16"/>
        <w:szCs w:val="16"/>
      </w:rPr>
      <w:t>MINISTÉRIO DA EDUCAÇÃO</w:t>
    </w:r>
  </w:p>
  <w:p w:rsidR="00311271" w:rsidRPr="00071CFC" w:rsidRDefault="00311271" w:rsidP="00311271">
    <w:pPr>
      <w:pStyle w:val="CM1"/>
      <w:spacing w:line="240" w:lineRule="auto"/>
      <w:jc w:val="center"/>
      <w:rPr>
        <w:rFonts w:ascii="Cambria" w:hAnsi="Cambria" w:cs="Helvetica"/>
        <w:color w:val="000000"/>
        <w:sz w:val="16"/>
        <w:szCs w:val="16"/>
      </w:rPr>
    </w:pPr>
    <w:r w:rsidRPr="00071CFC">
      <w:rPr>
        <w:rFonts w:ascii="Cambria" w:hAnsi="Cambria" w:cs="Helvetica"/>
        <w:color w:val="000000"/>
        <w:sz w:val="16"/>
        <w:szCs w:val="16"/>
      </w:rPr>
      <w:t xml:space="preserve">UNIVERSIDADE FEDERAL DA GRANDE DOURADOS </w:t>
    </w:r>
  </w:p>
  <w:p w:rsidR="00311271" w:rsidRPr="00071CFC" w:rsidRDefault="00311271" w:rsidP="00311271">
    <w:pPr>
      <w:pStyle w:val="Cabealho"/>
      <w:jc w:val="center"/>
      <w:rPr>
        <w:rFonts w:ascii="Cambria" w:hAnsi="Cambria" w:cs="Helvetica"/>
        <w:color w:val="000000"/>
        <w:sz w:val="16"/>
        <w:szCs w:val="16"/>
      </w:rPr>
    </w:pPr>
    <w:r w:rsidRPr="00071CFC">
      <w:rPr>
        <w:rFonts w:ascii="Cambria" w:hAnsi="Cambria" w:cs="Helvetica"/>
        <w:color w:val="000000"/>
        <w:sz w:val="16"/>
        <w:szCs w:val="16"/>
      </w:rPr>
      <w:t>PRÓ-REITORIA DE ENSINO</w:t>
    </w:r>
  </w:p>
  <w:p w:rsidR="00311271" w:rsidRPr="00071CFC" w:rsidRDefault="00311271" w:rsidP="00311271">
    <w:pPr>
      <w:pStyle w:val="Cabealho"/>
      <w:jc w:val="center"/>
    </w:pPr>
    <w:r w:rsidRPr="00071CFC">
      <w:rPr>
        <w:rFonts w:ascii="Cambria" w:hAnsi="Cambria" w:cs="Helvetica"/>
        <w:color w:val="000000"/>
        <w:sz w:val="16"/>
        <w:szCs w:val="16"/>
      </w:rPr>
      <w:t xml:space="preserve">COORDENADORIA DO CENTRO DE SELEÇÃO </w:t>
    </w:r>
  </w:p>
  <w:p w:rsidR="00311271" w:rsidRDefault="003112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76A4"/>
    <w:multiLevelType w:val="hybridMultilevel"/>
    <w:tmpl w:val="655A911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71"/>
    <w:rsid w:val="00090401"/>
    <w:rsid w:val="000A283A"/>
    <w:rsid w:val="0012524A"/>
    <w:rsid w:val="00125B71"/>
    <w:rsid w:val="001F13F5"/>
    <w:rsid w:val="001F3B71"/>
    <w:rsid w:val="002D1671"/>
    <w:rsid w:val="00311271"/>
    <w:rsid w:val="003470A8"/>
    <w:rsid w:val="00412179"/>
    <w:rsid w:val="00433E3E"/>
    <w:rsid w:val="00473743"/>
    <w:rsid w:val="004E448C"/>
    <w:rsid w:val="00522052"/>
    <w:rsid w:val="0055044A"/>
    <w:rsid w:val="005E05C3"/>
    <w:rsid w:val="005E7090"/>
    <w:rsid w:val="006A22D3"/>
    <w:rsid w:val="00703EC5"/>
    <w:rsid w:val="007171B7"/>
    <w:rsid w:val="007431DD"/>
    <w:rsid w:val="007A2032"/>
    <w:rsid w:val="008341F4"/>
    <w:rsid w:val="00855C05"/>
    <w:rsid w:val="00877B0F"/>
    <w:rsid w:val="008A3C5C"/>
    <w:rsid w:val="00905321"/>
    <w:rsid w:val="00947C54"/>
    <w:rsid w:val="009721DF"/>
    <w:rsid w:val="0098197D"/>
    <w:rsid w:val="009E3E8B"/>
    <w:rsid w:val="009F5CF9"/>
    <w:rsid w:val="00A95AA4"/>
    <w:rsid w:val="00A97EAC"/>
    <w:rsid w:val="00B53ED9"/>
    <w:rsid w:val="00B70DAE"/>
    <w:rsid w:val="00BA287B"/>
    <w:rsid w:val="00BE3EB5"/>
    <w:rsid w:val="00BE6A87"/>
    <w:rsid w:val="00BF3D05"/>
    <w:rsid w:val="00C519DF"/>
    <w:rsid w:val="00CB25C7"/>
    <w:rsid w:val="00D05A0C"/>
    <w:rsid w:val="00DD4598"/>
    <w:rsid w:val="00DD5050"/>
    <w:rsid w:val="00DE4C6B"/>
    <w:rsid w:val="00E35161"/>
    <w:rsid w:val="00E611D9"/>
    <w:rsid w:val="00E82FE0"/>
    <w:rsid w:val="00E91918"/>
    <w:rsid w:val="00E97624"/>
    <w:rsid w:val="00F4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125B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rsid w:val="003112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11271"/>
    <w:rPr>
      <w:sz w:val="24"/>
      <w:szCs w:val="24"/>
    </w:rPr>
  </w:style>
  <w:style w:type="paragraph" w:styleId="Rodap">
    <w:name w:val="footer"/>
    <w:basedOn w:val="Normal"/>
    <w:link w:val="RodapChar"/>
    <w:rsid w:val="0031127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11271"/>
    <w:rPr>
      <w:sz w:val="24"/>
      <w:szCs w:val="24"/>
    </w:rPr>
  </w:style>
  <w:style w:type="paragraph" w:customStyle="1" w:styleId="Default">
    <w:name w:val="Default"/>
    <w:rsid w:val="00311271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311271"/>
    <w:pPr>
      <w:spacing w:line="253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125B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rsid w:val="003112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11271"/>
    <w:rPr>
      <w:sz w:val="24"/>
      <w:szCs w:val="24"/>
    </w:rPr>
  </w:style>
  <w:style w:type="paragraph" w:styleId="Rodap">
    <w:name w:val="footer"/>
    <w:basedOn w:val="Normal"/>
    <w:link w:val="RodapChar"/>
    <w:rsid w:val="0031127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11271"/>
    <w:rPr>
      <w:sz w:val="24"/>
      <w:szCs w:val="24"/>
    </w:rPr>
  </w:style>
  <w:style w:type="paragraph" w:customStyle="1" w:styleId="Default">
    <w:name w:val="Default"/>
    <w:rsid w:val="00311271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311271"/>
    <w:pPr>
      <w:spacing w:line="253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3FD3D-9E46-43D4-A038-F24605AF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PARA RECURSO E/OU VISTA DE PROVA DA SEGUNDA FASE DO CONCURSO PARA CARGOS TÉCNICO-ADMINISTRATIVOS DA UFGD</vt:lpstr>
    </vt:vector>
  </TitlesOfParts>
  <Company>UFGD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do Centro de Seleção</dc:creator>
  <cp:lastModifiedBy>Centro de Seleção</cp:lastModifiedBy>
  <cp:revision>3</cp:revision>
  <cp:lastPrinted>2010-01-18T21:09:00Z</cp:lastPrinted>
  <dcterms:created xsi:type="dcterms:W3CDTF">2014-11-24T19:37:00Z</dcterms:created>
  <dcterms:modified xsi:type="dcterms:W3CDTF">2014-11-24T21:05:00Z</dcterms:modified>
</cp:coreProperties>
</file>